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7B" w:rsidRPr="00DD317B" w:rsidRDefault="00DD317B" w:rsidP="00DD317B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x-none"/>
        </w:rPr>
      </w:pPr>
      <w:r w:rsidRPr="00DD317B">
        <w:rPr>
          <w:rFonts w:ascii="Times New Roman" w:eastAsia="Times New Roman" w:hAnsi="Times New Roman" w:cs="Times New Roman"/>
          <w:b/>
          <w:sz w:val="32"/>
          <w:szCs w:val="20"/>
          <w:lang w:eastAsia="x-none"/>
        </w:rPr>
        <w:t xml:space="preserve">Темы заседаний </w:t>
      </w:r>
      <w:r w:rsidRPr="00DD317B">
        <w:rPr>
          <w:rFonts w:ascii="Times New Roman" w:eastAsia="Times New Roman" w:hAnsi="Times New Roman" w:cs="Times New Roman"/>
          <w:b/>
          <w:sz w:val="32"/>
          <w:szCs w:val="20"/>
          <w:lang w:val="x-none" w:eastAsia="x-none"/>
        </w:rPr>
        <w:t>ГМО эколого-биологического направления</w:t>
      </w:r>
    </w:p>
    <w:p w:rsidR="00DD317B" w:rsidRPr="00DD317B" w:rsidRDefault="00DD317B" w:rsidP="00DD317B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20"/>
          <w:lang w:eastAsia="x-none"/>
        </w:rPr>
      </w:pPr>
      <w:r w:rsidRPr="00DD317B">
        <w:rPr>
          <w:rFonts w:ascii="Times New Roman" w:eastAsia="Times New Roman" w:hAnsi="Times New Roman" w:cs="Times New Roman"/>
          <w:b/>
          <w:sz w:val="32"/>
          <w:szCs w:val="20"/>
          <w:lang w:eastAsia="x-none"/>
        </w:rPr>
        <w:t>в 2022-2023 учебном году</w:t>
      </w:r>
    </w:p>
    <w:p w:rsidR="00DD317B" w:rsidRDefault="00DD317B" w:rsidP="00DD317B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789"/>
        <w:gridCol w:w="5005"/>
        <w:gridCol w:w="2435"/>
        <w:gridCol w:w="1552"/>
      </w:tblGrid>
      <w:tr w:rsidR="00DD317B" w:rsidRPr="00DD317B" w:rsidTr="00DD317B">
        <w:trPr>
          <w:trHeight w:val="130"/>
        </w:trPr>
        <w:tc>
          <w:tcPr>
            <w:tcW w:w="789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№№</w:t>
            </w:r>
          </w:p>
        </w:tc>
        <w:tc>
          <w:tcPr>
            <w:tcW w:w="500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Тема семинара. Уровень</w:t>
            </w:r>
          </w:p>
        </w:tc>
        <w:tc>
          <w:tcPr>
            <w:tcW w:w="243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Категория участников</w:t>
            </w:r>
          </w:p>
        </w:tc>
        <w:tc>
          <w:tcPr>
            <w:tcW w:w="1552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Сроки</w:t>
            </w:r>
          </w:p>
        </w:tc>
      </w:tr>
      <w:tr w:rsidR="00DD317B" w:rsidRPr="00DD317B" w:rsidTr="00DD317B">
        <w:tc>
          <w:tcPr>
            <w:tcW w:w="789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500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Городское методическое объединение по теме «Организация городских мероприятий эколого-биологической направленности и участие школьников в экологических акциях и конкурсах».</w:t>
            </w:r>
          </w:p>
        </w:tc>
        <w:tc>
          <w:tcPr>
            <w:tcW w:w="243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Учителя школ, ПДО образовательных организаций </w:t>
            </w:r>
            <w:proofErr w:type="spell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</w:t>
            </w:r>
            <w:proofErr w:type="gram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.К</w:t>
            </w:r>
            <w:proofErr w:type="gramEnd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азани</w:t>
            </w:r>
            <w:proofErr w:type="spellEnd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, ведущих экологическую работу с детьми</w:t>
            </w:r>
          </w:p>
        </w:tc>
        <w:tc>
          <w:tcPr>
            <w:tcW w:w="1552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сентябрь</w:t>
            </w:r>
          </w:p>
        </w:tc>
      </w:tr>
      <w:tr w:rsidR="00DD317B" w:rsidRPr="00DD317B" w:rsidTr="00DD317B">
        <w:tc>
          <w:tcPr>
            <w:tcW w:w="789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5005" w:type="dxa"/>
          </w:tcPr>
          <w:p w:rsidR="00DD317B" w:rsidRPr="00DD317B" w:rsidRDefault="00DD317B" w:rsidP="005102AD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Городское методическое объединение по теме «Эффективность дополнительных общеобразовательных программ и образовательных модулей эколого-биологической направленности»</w:t>
            </w:r>
          </w:p>
          <w:p w:rsidR="00DD317B" w:rsidRPr="00DD317B" w:rsidRDefault="00DD317B" w:rsidP="005102AD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Семинар «Формы, методы и средства оценивания результатов деятельности по дополнительной общеразвивающей общеобразовательной программе»</w:t>
            </w:r>
          </w:p>
        </w:tc>
        <w:tc>
          <w:tcPr>
            <w:tcW w:w="243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Педагоги дополнительного образования и учителя, реализующие внеурочную деятельность</w:t>
            </w:r>
          </w:p>
        </w:tc>
        <w:tc>
          <w:tcPr>
            <w:tcW w:w="1552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ноябрь</w:t>
            </w:r>
          </w:p>
        </w:tc>
      </w:tr>
      <w:tr w:rsidR="00DD317B" w:rsidRPr="00DD317B" w:rsidTr="00DD317B">
        <w:tc>
          <w:tcPr>
            <w:tcW w:w="789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5005" w:type="dxa"/>
          </w:tcPr>
          <w:p w:rsidR="00DD317B" w:rsidRPr="00DD317B" w:rsidRDefault="00DD317B" w:rsidP="005102AD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Городское методическое объединение по теме: «Педагогические технологии в дополнительном образовании»</w:t>
            </w:r>
          </w:p>
        </w:tc>
        <w:tc>
          <w:tcPr>
            <w:tcW w:w="243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Учителя школ, ПДО образовательных организаций </w:t>
            </w:r>
            <w:proofErr w:type="spell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</w:t>
            </w:r>
            <w:proofErr w:type="gram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.К</w:t>
            </w:r>
            <w:proofErr w:type="gramEnd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азани</w:t>
            </w:r>
            <w:proofErr w:type="spellEnd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, ведущих экологическую работу с детьми</w:t>
            </w:r>
          </w:p>
        </w:tc>
        <w:tc>
          <w:tcPr>
            <w:tcW w:w="1552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январь</w:t>
            </w:r>
          </w:p>
        </w:tc>
      </w:tr>
      <w:tr w:rsidR="00DD317B" w:rsidRPr="00DD317B" w:rsidTr="00DD317B">
        <w:tc>
          <w:tcPr>
            <w:tcW w:w="789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5005" w:type="dxa"/>
          </w:tcPr>
          <w:p w:rsidR="00DD317B" w:rsidRPr="00DD317B" w:rsidRDefault="00DD317B" w:rsidP="005102AD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Экологический форум «Лучшие практики в экологическом образовании и воспитании детей»</w:t>
            </w:r>
          </w:p>
        </w:tc>
        <w:tc>
          <w:tcPr>
            <w:tcW w:w="2435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Педагогические работники образовательных организаций </w:t>
            </w:r>
            <w:proofErr w:type="spell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г</w:t>
            </w:r>
            <w:proofErr w:type="gramStart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.К</w:t>
            </w:r>
            <w:proofErr w:type="gramEnd"/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азани</w:t>
            </w:r>
            <w:proofErr w:type="spellEnd"/>
          </w:p>
        </w:tc>
        <w:tc>
          <w:tcPr>
            <w:tcW w:w="1552" w:type="dxa"/>
          </w:tcPr>
          <w:p w:rsidR="00DD317B" w:rsidRPr="00DD317B" w:rsidRDefault="00DD317B" w:rsidP="005102AD">
            <w:pPr>
              <w:contextualSpacing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DD317B">
              <w:rPr>
                <w:rFonts w:ascii="Times New Roman" w:eastAsia="Calibri" w:hAnsi="Times New Roman" w:cs="Times New Roman"/>
                <w:sz w:val="30"/>
                <w:szCs w:val="30"/>
              </w:rPr>
              <w:t>Март-апрель</w:t>
            </w:r>
          </w:p>
        </w:tc>
      </w:tr>
    </w:tbl>
    <w:p w:rsidR="006A3B14" w:rsidRDefault="006A3B14">
      <w:bookmarkStart w:id="0" w:name="_GoBack"/>
      <w:bookmarkEnd w:id="0"/>
    </w:p>
    <w:sectPr w:rsidR="006A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7B"/>
    <w:rsid w:val="006A3B14"/>
    <w:rsid w:val="00D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2022-10-26T06:48:00Z</dcterms:created>
  <dcterms:modified xsi:type="dcterms:W3CDTF">2022-10-26T06:51:00Z</dcterms:modified>
</cp:coreProperties>
</file>